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A942F7"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A942F7">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A942F7">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A942F7">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A942F7">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A942F7">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A942F7">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A942F7">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A942F7">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A942F7">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A942F7">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A942F7">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A942F7">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A942F7"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79744;mso-position-horizontal-relative:text;mso-position-vertical-relative:text">
            <v:stroke opacity="0"/>
            <v:textbox style="mso-next-textbox:#_x0000_s1038">
              <w:txbxContent>
                <w:p w14:paraId="35526043" w14:textId="77777777" w:rsidR="00136031" w:rsidRPr="002B6463" w:rsidRDefault="0013603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36031" w:rsidRPr="00FF0718" w:rsidRDefault="0013603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7696;mso-position-horizontal-relative:text;mso-position-vertical-relative:text">
            <v:stroke opacity="0"/>
            <v:textbox style="mso-next-textbox:#_x0000_s1036">
              <w:txbxContent>
                <w:p w14:paraId="151B3856" w14:textId="77777777" w:rsidR="00136031" w:rsidRPr="002B6463" w:rsidRDefault="0013603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8720;mso-position-horizontal-relative:text;mso-position-vertical-relative:text">
            <v:stroke opacity="0"/>
            <v:textbox style="mso-next-textbox:#_x0000_s1037">
              <w:txbxContent>
                <w:p w14:paraId="23ADAE35" w14:textId="77777777" w:rsidR="00136031" w:rsidRPr="002B6463" w:rsidRDefault="0013603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4144"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3424"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9264"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7280"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60288"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3184"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A942F7"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5344;mso-position-horizontal-relative:text;mso-position-vertical-relative:text">
            <v:stroke opacity="0"/>
            <v:textbox style="mso-next-textbox:#_x0000_s1098">
              <w:txbxContent>
                <w:p w14:paraId="35090EB3" w14:textId="6E20821B" w:rsidR="00136031" w:rsidRPr="002B6463" w:rsidRDefault="0013603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36031" w:rsidRPr="00FF0718" w:rsidRDefault="0013603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9808"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A942F7"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0768;mso-position-horizontal-relative:text;mso-position-vertical-relative:text">
            <v:stroke opacity="0"/>
            <v:textbox style="mso-next-textbox:#_x0000_s1039">
              <w:txbxContent>
                <w:p w14:paraId="4A135B7B" w14:textId="48830B50" w:rsidR="00136031" w:rsidRPr="002B6463" w:rsidRDefault="0013603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A942F7"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1792;mso-position-horizontal-relative:text;mso-position-vertical-relative:text">
            <v:stroke opacity="0"/>
            <v:textbox style="mso-next-textbox:#_x0000_s1041">
              <w:txbxContent>
                <w:p w14:paraId="504CF10A" w14:textId="77777777" w:rsidR="00136031" w:rsidRPr="002B6463" w:rsidRDefault="0013603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6192"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1376"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2160"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A942F7"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6368;mso-position-horizontal-relative:text;mso-position-vertical-relative:text">
            <v:stroke opacity="0"/>
            <v:textbox style="mso-next-textbox:#_x0000_s1099">
              <w:txbxContent>
                <w:p w14:paraId="3C325B93" w14:textId="77777777" w:rsidR="00136031" w:rsidRPr="002B6463" w:rsidRDefault="0013603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A942F7"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7392;mso-position-horizontal-relative:text;mso-position-vertical-relative:text">
            <v:stroke opacity="0"/>
            <v:textbox style="mso-next-textbox:#_x0000_s1100">
              <w:txbxContent>
                <w:p w14:paraId="18A67067" w14:textId="77777777" w:rsidR="00136031" w:rsidRPr="002B6463" w:rsidRDefault="0013603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36031" w:rsidRPr="002B6463" w:rsidRDefault="0013603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7216"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8240"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A942F7"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2816;mso-position-horizontal-relative:text;mso-position-vertical-relative:text">
            <v:stroke opacity="0"/>
            <v:textbox style="mso-next-textbox:#_x0000_s1043">
              <w:txbxContent>
                <w:p w14:paraId="71562F72" w14:textId="77777777" w:rsidR="00136031" w:rsidRPr="002B6463" w:rsidRDefault="0013603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36031" w:rsidRPr="002B6463" w:rsidRDefault="0013603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2880"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6496"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8544"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6256"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4448"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5232"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7520"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5472"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A942F7">
        <w:rPr>
          <w:sz w:val="24"/>
          <w:szCs w:val="40"/>
          <w:lang w:val="pt-BR" w:eastAsia="pt-BR"/>
        </w:rPr>
        <w:pict w14:anchorId="641C59E3">
          <v:shape id="_x0000_s1047" type="#_x0000_t202" style="position:absolute;margin-left:9.05pt;margin-top:121.2pt;width:162.9pt;height:98.45pt;z-index:251683840;mso-position-horizontal-relative:text;mso-position-vertical-relative:text">
            <v:stroke opacity="0"/>
            <v:textbox style="mso-next-textbox:#_x0000_s1047">
              <w:txbxContent>
                <w:p w14:paraId="6B3BBE1F" w14:textId="36A3808B" w:rsidR="00136031" w:rsidRPr="002B6463" w:rsidRDefault="0013603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36031" w:rsidRPr="002B6463" w:rsidRDefault="0013603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31616"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9568"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A942F7">
        <w:rPr>
          <w:lang w:val="pt-BR" w:eastAsia="pt-BR"/>
        </w:rPr>
        <w:pict w14:anchorId="641C59E3">
          <v:shape id="_x0000_s1048" type="#_x0000_t202" style="position:absolute;margin-left:.65pt;margin-top:95.15pt;width:162.9pt;height:135.75pt;z-index:251684864;mso-position-horizontal-relative:text;mso-position-vertical-relative:text">
            <v:stroke opacity="0"/>
            <v:textbox style="mso-next-textbox:#_x0000_s1048">
              <w:txbxContent>
                <w:p w14:paraId="0A4C615D" w14:textId="6D944E1A" w:rsidR="00136031" w:rsidRPr="00D6454B" w:rsidRDefault="0013603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7040"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6016"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A942F7"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8416;mso-position-horizontal-relative:text;mso-position-vertical-relative:text">
            <v:stroke opacity="0"/>
            <v:textbox style="mso-next-textbox:#_x0000_s1101">
              <w:txbxContent>
                <w:p w14:paraId="3393FA15" w14:textId="77777777" w:rsidR="00136031" w:rsidRPr="00D6454B" w:rsidRDefault="0013603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A942F7" w:rsidP="00050BCF">
      <w:r>
        <w:rPr>
          <w:lang w:val="pt-BR" w:eastAsia="pt-BR"/>
        </w:rPr>
        <w:pict w14:anchorId="226CF2EE">
          <v:shape id="_x0000_s1069" type="#_x0000_t202" style="position:absolute;margin-left:0;margin-top:90.5pt;width:190.05pt;height:84.45pt;z-index:251686912;mso-position-horizontal-relative:text;mso-position-vertical-relative:text">
            <v:stroke opacity="0"/>
            <v:textbox style="mso-next-textbox:#_x0000_s1069">
              <w:txbxContent>
                <w:p w14:paraId="3C0EB8D1" w14:textId="087FBE64" w:rsidR="00136031" w:rsidRPr="004926A5" w:rsidRDefault="0013603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9328"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A942F7" w:rsidP="00050BCF">
      <w:pPr>
        <w:rPr>
          <w:rtl/>
        </w:rPr>
      </w:pPr>
      <w:r>
        <w:rPr>
          <w:rtl/>
          <w:lang w:val="en-US"/>
        </w:rPr>
        <w:lastRenderedPageBreak/>
        <w:pict w14:anchorId="48B055CC">
          <v:shape id="_x0000_s1102" type="#_x0000_t202" style="position:absolute;margin-left:.45pt;margin-top:75.9pt;width:181pt;height:84.85pt;z-index:251709440;mso-position-horizontal-relative:text;mso-position-vertical-relative:text">
            <v:stroke opacity="0"/>
            <v:textbox style="mso-next-textbox:#_x0000_s1102">
              <w:txbxContent>
                <w:p w14:paraId="15F7F66E" w14:textId="77777777" w:rsidR="00136031" w:rsidRPr="004926A5" w:rsidRDefault="0013603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9088"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8064"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1136"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10112"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A942F7">
        <w:rPr>
          <w:lang w:val="pt-BR" w:eastAsia="pt-BR"/>
        </w:rPr>
        <w:pict w14:anchorId="2FD85BEF">
          <v:shape id="_x0000_s1071" type="#_x0000_t202" style="position:absolute;margin-left:4.4pt;margin-top:88.75pt;width:178.9pt;height:108.6pt;z-index:251687936;mso-position-horizontal-relative:text;mso-position-vertical-relative:text">
            <v:stroke opacity="0"/>
            <v:textbox style="mso-next-textbox:#_x0000_s1071">
              <w:txbxContent>
                <w:p w14:paraId="52B452ED" w14:textId="77777777" w:rsidR="00136031" w:rsidRPr="004926A5" w:rsidRDefault="0013603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4208"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A942F7" w:rsidP="00050BCF">
      <w:r>
        <w:rPr>
          <w:lang w:val="pt-BR" w:eastAsia="pt-BR"/>
        </w:rPr>
        <w:pict w14:anchorId="1A4BBE16">
          <v:shape id="_x0000_s1072" type="#_x0000_t202" style="position:absolute;margin-left:3.45pt;margin-top:72.5pt;width:172.65pt;height:86.6pt;z-index:251688960;mso-position-horizontal-relative:text;mso-position-vertical-relative:text">
            <v:stroke opacity="0"/>
            <v:textbox style="mso-next-textbox:#_x0000_s1072">
              <w:txbxContent>
                <w:p w14:paraId="6730798C" w14:textId="2879EE2A" w:rsidR="00136031" w:rsidRPr="004926A5" w:rsidRDefault="0013603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20352"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5168"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3120"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3904"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5712"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A942F7">
        <w:rPr>
          <w:lang w:val="pt-BR" w:eastAsia="pt-BR"/>
        </w:rPr>
        <w:pict w14:anchorId="66C818CC">
          <v:shape id="_x0000_s1073" type="#_x0000_t202" style="position:absolute;margin-left:2.25pt;margin-top:130.7pt;width:167.7pt;height:108.6pt;z-index:251689984;mso-position-horizontal-relative:text;mso-position-vertical-relative:text">
            <v:stroke opacity="0"/>
            <v:textbox style="mso-next-textbox:#_x0000_s1073">
              <w:txbxContent>
                <w:p w14:paraId="49B3E546" w14:textId="77777777" w:rsidR="00136031" w:rsidRPr="004926A5" w:rsidRDefault="0013603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36031" w:rsidRPr="004926A5" w:rsidRDefault="0013603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A942F7" w:rsidP="00050BCF">
      <w:r>
        <w:rPr>
          <w:lang w:val="en-US"/>
        </w:rPr>
        <w:pict w14:anchorId="256C3CE7">
          <v:shape id="_x0000_s1081" type="#_x0000_t202" style="position:absolute;margin-left:.65pt;margin-top:-.4pt;width:177.85pt;height:85.6pt;z-index:251695104;mso-position-horizontal-relative:text;mso-position-vertical-relative:text">
            <v:stroke opacity="0"/>
            <v:textbox style="mso-next-textbox:#_x0000_s1081">
              <w:txbxContent>
                <w:p w14:paraId="20767FA9" w14:textId="2DD514FD" w:rsidR="00136031" w:rsidRPr="00CC5AE1" w:rsidRDefault="0013603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A942F7" w:rsidP="00050BCF">
      <w:r>
        <w:rPr>
          <w:lang w:val="pt-BR" w:eastAsia="pt-BR"/>
        </w:rPr>
        <w:pict w14:anchorId="446927E2">
          <v:shape id="_x0000_s1075" type="#_x0000_t202" style="position:absolute;margin-left:3.45pt;margin-top:128.65pt;width:168.5pt;height:69.4pt;z-index:251691008;mso-position-horizontal-relative:margin;mso-position-vertical-relative:text">
            <v:stroke opacity="0"/>
            <v:textbox style="mso-next-textbox:#_x0000_s1075">
              <w:txbxContent>
                <w:p w14:paraId="3E97514A" w14:textId="48C8A61F" w:rsidR="00136031" w:rsidRPr="00CC5AE1" w:rsidRDefault="0013603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8304"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lastRenderedPageBreak/>
        <w:drawing>
          <wp:anchor distT="0" distB="0" distL="114300" distR="114300" simplePos="0" relativeHeight="251646976"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A942F7"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2032;mso-position-horizontal-relative:text;mso-position-vertical-relative:text">
            <v:stroke opacity="0"/>
            <v:textbox style="mso-next-textbox:#_x0000_s1076">
              <w:txbxContent>
                <w:p w14:paraId="4E166391" w14:textId="77777777" w:rsidR="00136031" w:rsidRPr="00CC5AE1" w:rsidRDefault="0013603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50048"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lastRenderedPageBreak/>
        <w:drawing>
          <wp:anchor distT="0" distB="0" distL="114300" distR="114300" simplePos="0" relativeHeight="251632640"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30592"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4688"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3664"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A942F7" w:rsidP="00925F28">
      <w:pPr>
        <w:rPr>
          <w:rFonts w:asciiTheme="majorBidi" w:hAnsiTheme="majorBidi" w:cstheme="majorBidi"/>
          <w:b/>
          <w:i/>
          <w:iCs/>
          <w:sz w:val="24"/>
          <w:szCs w:val="18"/>
        </w:rPr>
      </w:pPr>
      <w:r>
        <w:rPr>
          <w:lang w:val="pt-BR" w:eastAsia="pt-BR"/>
        </w:rPr>
        <w:lastRenderedPageBreak/>
        <w:pict w14:anchorId="5CED1ADE">
          <v:shape id="_x0000_s1077" type="#_x0000_t202" style="position:absolute;margin-left:1.9pt;margin-top:75pt;width:212.5pt;height:39.75pt;z-index:251693056;mso-position-horizontal-relative:text;mso-position-vertical-relative:text">
            <v:stroke opacity="0"/>
            <v:textbox style="mso-next-textbox:#_x0000_s1077">
              <w:txbxContent>
                <w:p w14:paraId="4DC8C7D0" w14:textId="77777777" w:rsidR="00136031" w:rsidRPr="00917AD1" w:rsidRDefault="0013603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A942F7" w:rsidP="00B174A5">
      <w:pPr>
        <w:rPr>
          <w:rFonts w:asciiTheme="majorBidi" w:hAnsiTheme="majorBidi" w:cstheme="majorBidi"/>
          <w:i/>
          <w:iCs/>
          <w:sz w:val="24"/>
          <w:szCs w:val="18"/>
        </w:rPr>
      </w:pPr>
      <w:r>
        <w:rPr>
          <w:lang w:val="en-US"/>
        </w:rPr>
        <w:pict w14:anchorId="5CED1ADE">
          <v:shape id="_x0000_s1079" type="#_x0000_t202" style="position:absolute;margin-left:.7pt;margin-top:109.8pt;width:215.7pt;height:105.35pt;z-index:251694080;mso-position-horizontal-relative:text;mso-position-vertical-relative:text">
            <v:stroke opacity="0"/>
            <v:textbox style="mso-next-textbox:#_x0000_s1079">
              <w:txbxContent>
                <w:p w14:paraId="1AF71FF2" w14:textId="4AE232B3" w:rsidR="00136031" w:rsidRPr="00917AD1" w:rsidRDefault="0013603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A942F7"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6128;mso-position-horizontal-relative:margin;mso-position-vertical-relative:text">
            <v:stroke opacity="0"/>
            <v:textbox style="mso-next-textbox:#_x0000_s1083">
              <w:txbxContent>
                <w:p w14:paraId="562F43E8" w14:textId="13900ED0" w:rsidR="00136031" w:rsidRPr="00917AD1" w:rsidRDefault="0013603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6736"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A942F7" w:rsidP="00556FBA">
      <w:pPr>
        <w:rPr>
          <w:lang w:val="en-US"/>
        </w:rPr>
      </w:pPr>
      <w:r>
        <w:rPr>
          <w:lang w:val="en-US"/>
        </w:rPr>
        <w:pict w14:anchorId="446927E2">
          <v:shape id="_x0000_s1085" type="#_x0000_t202" style="position:absolute;margin-left:2.65pt;margin-top:78.8pt;width:203.3pt;height:70.6pt;z-index:251698176;mso-position-horizontal-relative:margin;mso-position-vertical-relative:text">
            <v:stroke opacity="0"/>
            <v:textbox style="mso-next-textbox:#_x0000_s1085">
              <w:txbxContent>
                <w:p w14:paraId="27A2EFB9" w14:textId="77777777" w:rsidR="00136031" w:rsidRPr="00917AD1" w:rsidRDefault="0013603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7760"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A942F7" w:rsidP="00C910F3">
      <w:pPr>
        <w:rPr>
          <w:lang w:val="en-US"/>
        </w:rPr>
      </w:pPr>
      <w:r>
        <w:rPr>
          <w:lang w:val="en-US"/>
        </w:rPr>
        <w:pict w14:anchorId="446927E2">
          <v:shape id="_x0000_s1084" type="#_x0000_t202" style="position:absolute;margin-left:11.05pt;margin-top:105.8pt;width:203.3pt;height:89.15pt;z-index:251697152;mso-position-horizontal-relative:margin;mso-position-vertical-relative:text">
            <v:stroke opacity="0"/>
            <v:textbox style="mso-next-textbox:#_x0000_s1084">
              <w:txbxContent>
                <w:p w14:paraId="4DCCA668" w14:textId="30B896C6" w:rsidR="00136031" w:rsidRPr="00225B8D" w:rsidRDefault="0013603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8784"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40832"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A942F7" w:rsidP="00925F28">
      <w:pPr>
        <w:rPr>
          <w:lang w:val="en-US"/>
        </w:rPr>
      </w:pPr>
      <w:r>
        <w:rPr>
          <w:lang w:val="en-US"/>
        </w:rPr>
        <w:lastRenderedPageBreak/>
        <w:pict w14:anchorId="446927E2">
          <v:shape id="_x0000_s1087" type="#_x0000_t202" style="position:absolute;margin-left:4.1pt;margin-top:96.15pt;width:210.65pt;height:89.15pt;z-index:251699200;mso-position-horizontal-relative:margin;mso-position-vertical-relative:text">
            <v:stroke opacity="0"/>
            <v:textbox style="mso-next-textbox:#_x0000_s1087">
              <w:txbxContent>
                <w:p w14:paraId="224EC879" w14:textId="64429661" w:rsidR="00136031" w:rsidRPr="00225B8D" w:rsidRDefault="0013603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41856"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A942F7" w:rsidP="00925F28">
      <w:pPr>
        <w:rPr>
          <w:lang w:val="en-US"/>
        </w:rPr>
      </w:pPr>
      <w:r>
        <w:rPr>
          <w:lang w:val="en-US"/>
        </w:rPr>
        <w:pict w14:anchorId="446927E2">
          <v:shape id="_x0000_s1088" type="#_x0000_t202" style="position:absolute;margin-left:.5pt;margin-top:84.65pt;width:210.65pt;height:69.5pt;z-index:251700224;mso-position-horizontal-relative:margin;mso-position-vertical-relative:text">
            <v:stroke opacity="0"/>
            <v:textbox style="mso-next-textbox:#_x0000_s1088">
              <w:txbxContent>
                <w:p w14:paraId="3A0520AF" w14:textId="556678B4" w:rsidR="00136031" w:rsidRPr="00225B8D" w:rsidRDefault="0013603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4928"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A942F7" w:rsidP="002608B2">
      <w:pPr>
        <w:rPr>
          <w:lang w:val="en-US"/>
        </w:rPr>
      </w:pPr>
      <w:r>
        <w:rPr>
          <w:lang w:val="en-US"/>
        </w:rPr>
        <w:pict w14:anchorId="0167EADB">
          <v:shape id="_x0000_s1089" type="#_x0000_t202" style="position:absolute;margin-left:.5pt;margin-top:84.65pt;width:210.65pt;height:41.5pt;z-index:251701248;mso-position-horizontal-relative:margin;mso-position-vertical-relative:text">
            <v:stroke opacity="0"/>
            <v:textbox style="mso-next-textbox:#_x0000_s1089">
              <w:txbxContent>
                <w:p w14:paraId="0AA97A4D" w14:textId="6F2089A6" w:rsidR="00136031" w:rsidRPr="00225B8D" w:rsidRDefault="0013603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001E13B3"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8000"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lastRenderedPageBreak/>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9024"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A942F7">
        <w:rPr>
          <w:lang w:val="en-US"/>
        </w:rPr>
        <w:pict w14:anchorId="69EC2393">
          <v:shape id="_x0000_s1090" type="#_x0000_t202" style="position:absolute;margin-left:7.7pt;margin-top:1.1pt;width:205.45pt;height:60.5pt;z-index:251702272;mso-position-horizontal-relative:margin;mso-position-vertical-relative:text">
            <v:stroke opacity="0"/>
            <v:textbox style="mso-next-textbox:#_x0000_s1090">
              <w:txbxContent>
                <w:p w14:paraId="231DB6F7" w14:textId="2E28BD02" w:rsidR="00136031" w:rsidRPr="0067636B" w:rsidRDefault="0013603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A942F7" w:rsidP="00757BD5">
      <w:pPr>
        <w:rPr>
          <w:rFonts w:asciiTheme="majorBidi" w:hAnsiTheme="majorBidi" w:cstheme="majorBidi"/>
          <w:sz w:val="24"/>
          <w:szCs w:val="18"/>
        </w:rPr>
      </w:pPr>
      <w:r>
        <w:rPr>
          <w:lang w:val="en-US"/>
        </w:rPr>
        <w:pict w14:anchorId="69EC2393">
          <v:shape id="_x0000_s1093" type="#_x0000_t202" style="position:absolute;margin-left:3.7pt;margin-top:73.15pt;width:210.25pt;height:44.5pt;z-index:251703296;mso-position-horizontal-relative:margin;mso-position-vertical-relative:text">
            <v:stroke opacity="0"/>
            <v:textbox style="mso-next-textbox:#_x0000_s1093">
              <w:txbxContent>
                <w:p w14:paraId="695EAFC7" w14:textId="157BC207" w:rsidR="00136031" w:rsidRPr="0067636B" w:rsidRDefault="0013603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51072"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lastRenderedPageBreak/>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A942F7"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4320;mso-position-horizontal-relative:margin;mso-position-vertical-relative:text">
            <v:stroke opacity="0"/>
            <v:textbox style="mso-next-textbox:#_x0000_s1094">
              <w:txbxContent>
                <w:p w14:paraId="4C8B8483" w14:textId="28F64F20" w:rsidR="00136031" w:rsidRPr="00E122D6" w:rsidRDefault="0013603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2096"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5952"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A942F7" w:rsidP="003F50DD">
      <w:pPr>
        <w:rPr>
          <w:rtl/>
        </w:rPr>
      </w:pPr>
      <w:r>
        <w:rPr>
          <w:rtl/>
          <w:lang w:val="pt-BR" w:eastAsia="pt-BR"/>
        </w:rPr>
        <w:pict w14:anchorId="16C76CC3">
          <v:shape id="_x0000_s1060" type="#_x0000_t202" style="position:absolute;margin-left:10.25pt;margin-top:7.35pt;width:468.35pt;height:41.65pt;z-index:251685888;mso-position-horizontal-relative:text;mso-position-vertical-relative:text">
            <v:stroke opacity="0"/>
            <v:textbox style="mso-next-textbox:#_x0000_s1060">
              <w:txbxContent>
                <w:p w14:paraId="53609DD1" w14:textId="2132A976" w:rsidR="00136031" w:rsidRPr="0067636B" w:rsidRDefault="0013603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 xml:space="preserve">As we observe from the univariate analysis the dataset contains missing values due to two reasons. One is due to branching of  “buying experience” question and  hearing about “etna doc” wine </w:t>
      </w:r>
      <w:r w:rsidRPr="00DE05EA">
        <w:rPr>
          <w:rFonts w:asciiTheme="majorBidi" w:hAnsiTheme="majorBidi" w:cstheme="majorBidi"/>
          <w:sz w:val="24"/>
          <w:szCs w:val="24"/>
        </w:rPr>
        <w:lastRenderedPageBreak/>
        <w:t>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lastRenderedPageBreak/>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086BEFE3" w14:textId="6B903B79" w:rsidR="008C2DE8" w:rsidRDefault="008C2DE8" w:rsidP="008C2DE8">
      <w:pPr>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8C2DE8">
      <w:pPr>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8C2DE8">
      <w:pPr>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8C2DE8">
      <w:pPr>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09144156" w:rsidR="00886CD6" w:rsidRDefault="00886CD6" w:rsidP="00886CD6">
      <w:pPr>
        <w:pStyle w:val="ListParagraph"/>
        <w:numPr>
          <w:ilvl w:val="0"/>
          <w:numId w:val="14"/>
        </w:numPr>
        <w:rPr>
          <w:rFonts w:ascii="Times New Roman" w:hAnsi="Times New Roman" w:cs="Times New Roman"/>
          <w:sz w:val="24"/>
          <w:szCs w:val="24"/>
          <w:lang w:val="en-US"/>
        </w:rPr>
      </w:pPr>
      <w:r w:rsidRPr="00886CD6">
        <w:rPr>
          <w:rFonts w:ascii="Times New Roman" w:hAnsi="Times New Roman" w:cs="Times New Roman"/>
          <w:sz w:val="24"/>
          <w:szCs w:val="24"/>
          <w:lang w:val="en-US"/>
        </w:rPr>
        <w:t>For the already 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691B30B8" w:rsidR="00C06298" w:rsidRDefault="00C06298" w:rsidP="00886CD6">
      <w:pPr>
        <w:pStyle w:val="ListParagraph"/>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 xml:space="preserve">For the likert variables: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7630E4C3" w14:textId="4468AFF5" w:rsidR="00305B19" w:rsidRPr="00886CD6" w:rsidRDefault="00305B19" w:rsidP="00886CD6">
      <w:pPr>
        <w:pStyle w:val="ListParagraph"/>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Net promoter score</w:t>
      </w:r>
      <w:r w:rsidR="00A942F7">
        <w:rPr>
          <w:rFonts w:ascii="Times New Roman" w:hAnsi="Times New Roman" w:cs="Times New Roman"/>
          <w:sz w:val="24"/>
          <w:szCs w:val="24"/>
          <w:lang w:val="en-US"/>
        </w:rPr>
        <w:t xml:space="preserve"> variables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the values lower than or equal the central point (if any) have been mapped into 1 and the higher values into 2</w:t>
      </w:r>
      <w:r w:rsidR="00A942F7">
        <w:rPr>
          <w:rFonts w:ascii="Times New Roman" w:hAnsi="Times New Roman" w:cs="Times New Roman"/>
          <w:sz w:val="24"/>
          <w:szCs w:val="24"/>
          <w:lang w:val="en-US"/>
        </w:rPr>
        <w:t>.</w:t>
      </w:r>
    </w:p>
    <w:p w14:paraId="3D8E3BE6" w14:textId="77777777" w:rsidR="008C2DE8" w:rsidRPr="008C2DE8" w:rsidRDefault="008C2DE8" w:rsidP="008C2DE8">
      <w:pPr>
        <w:rPr>
          <w:rFonts w:ascii="Times New Roman" w:hAnsi="Times New Roman" w:cs="Times New Roman"/>
          <w:sz w:val="24"/>
          <w:szCs w:val="24"/>
          <w:lang w:val="en-US"/>
        </w:rPr>
      </w:pPr>
    </w:p>
    <w:p w14:paraId="39791394" w14:textId="756A8DA7" w:rsidR="00A956B8" w:rsidRDefault="00A956B8" w:rsidP="000E5D76">
      <w:pPr>
        <w:pStyle w:val="Heading2"/>
        <w:numPr>
          <w:ilvl w:val="1"/>
          <w:numId w:val="2"/>
        </w:numPr>
      </w:pPr>
      <w:bookmarkStart w:id="12" w:name="_Toc93679085"/>
      <w:r>
        <w:rPr>
          <w:lang w:val="en-US"/>
        </w:rPr>
        <w:t>Principal Component Analysis(PCA)</w:t>
      </w:r>
      <w:bookmarkEnd w:id="12"/>
    </w:p>
    <w:p w14:paraId="7FE9D544" w14:textId="5C9C1FB3" w:rsidR="002E368E" w:rsidRDefault="00F01E68" w:rsidP="002E368E">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6C790179" w14:textId="77777777" w:rsidR="000B0E8F" w:rsidRPr="002E368E" w:rsidRDefault="000B0E8F" w:rsidP="002E368E">
      <w:pPr>
        <w:spacing w:line="276" w:lineRule="auto"/>
        <w:jc w:val="both"/>
        <w:rPr>
          <w:rFonts w:asciiTheme="majorBidi" w:hAnsiTheme="majorBidi" w:cstheme="majorBidi"/>
          <w:sz w:val="24"/>
          <w:szCs w:val="18"/>
        </w:rPr>
      </w:pPr>
    </w:p>
    <w:p w14:paraId="485F8C43" w14:textId="5BB66913" w:rsidR="00F01E68" w:rsidRDefault="00F01E68" w:rsidP="002E368E">
      <w:pPr>
        <w:spacing w:line="276" w:lineRule="auto"/>
        <w:jc w:val="center"/>
        <w:rPr>
          <w:rFonts w:asciiTheme="majorBidi" w:hAnsiTheme="majorBidi" w:cstheme="majorBidi"/>
          <w:sz w:val="24"/>
          <w:szCs w:val="18"/>
        </w:rPr>
      </w:pPr>
      <w:r>
        <w:rPr>
          <w:lang w:val="en-US"/>
        </w:rPr>
        <w:drawing>
          <wp:inline distT="0" distB="0" distL="0" distR="0" wp14:anchorId="3D0DCB61" wp14:editId="49513688">
            <wp:extent cx="6184900" cy="2090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88" t="21309" r="4649" b="23735"/>
                    <a:stretch/>
                  </pic:blipFill>
                  <pic:spPr bwMode="auto">
                    <a:xfrm>
                      <a:off x="0" y="0"/>
                      <a:ext cx="6213126" cy="2099750"/>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77777777" w:rsidR="009F39B0" w:rsidRDefault="009F39B0" w:rsidP="00F01E68">
      <w:pPr>
        <w:spacing w:line="276" w:lineRule="auto"/>
        <w:jc w:val="both"/>
        <w:rPr>
          <w:lang w:val="en-US"/>
        </w:rPr>
      </w:pPr>
    </w:p>
    <w:p w14:paraId="7C6FC22F" w14:textId="77777777" w:rsidR="002E368E" w:rsidRDefault="002E368E" w:rsidP="009C447A">
      <w:pPr>
        <w:spacing w:line="276" w:lineRule="auto"/>
        <w:jc w:val="center"/>
        <w:rPr>
          <w:lang w:val="en-US"/>
        </w:rPr>
      </w:pPr>
    </w:p>
    <w:p w14:paraId="2B1C0DA0" w14:textId="000C8C51" w:rsidR="009F39B0" w:rsidRPr="009F39B0" w:rsidRDefault="009F39B0" w:rsidP="009C447A">
      <w:pPr>
        <w:spacing w:line="276" w:lineRule="auto"/>
        <w:jc w:val="center"/>
        <w:rPr>
          <w:rFonts w:asciiTheme="majorBidi" w:hAnsiTheme="majorBidi" w:cstheme="majorBidi"/>
          <w:sz w:val="24"/>
          <w:szCs w:val="18"/>
        </w:rPr>
      </w:pPr>
      <w:r>
        <w:rPr>
          <w:lang w:val="en-US"/>
        </w:rPr>
        <w:drawing>
          <wp:inline distT="0" distB="0" distL="0" distR="0" wp14:anchorId="7444A8C4" wp14:editId="4BA5D845">
            <wp:extent cx="6069408"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77" t="20660" r="4749" b="23313"/>
                    <a:stretch/>
                  </pic:blipFill>
                  <pic:spPr bwMode="auto">
                    <a:xfrm>
                      <a:off x="0" y="0"/>
                      <a:ext cx="6085624" cy="2101099"/>
                    </a:xfrm>
                    <a:prstGeom prst="rect">
                      <a:avLst/>
                    </a:prstGeom>
                    <a:ln>
                      <a:noFill/>
                    </a:ln>
                    <a:extLst>
                      <a:ext uri="{53640926-AAD7-44D8-BBD7-CCE9431645EC}">
                        <a14:shadowObscured xmlns:a14="http://schemas.microsoft.com/office/drawing/2010/main"/>
                      </a:ext>
                    </a:extLst>
                  </pic:spPr>
                </pic:pic>
              </a:graphicData>
            </a:graphic>
          </wp:inline>
        </w:drawing>
      </w:r>
    </w:p>
    <w:p w14:paraId="72A307F9" w14:textId="1B2FCE0C" w:rsidR="009F39B0" w:rsidRDefault="009F39B0" w:rsidP="009F39B0">
      <w:pPr>
        <w:spacing w:line="276" w:lineRule="auto"/>
        <w:jc w:val="both"/>
        <w:rPr>
          <w:rFonts w:asciiTheme="majorBidi" w:hAnsiTheme="majorBidi" w:cstheme="majorBidi"/>
          <w:sz w:val="24"/>
          <w:szCs w:val="18"/>
        </w:rPr>
      </w:pPr>
      <w:r>
        <w:rPr>
          <w:lang w:val="en-US"/>
        </w:rPr>
        <w:drawing>
          <wp:inline distT="0" distB="0" distL="0" distR="0" wp14:anchorId="4E562621" wp14:editId="3466B93E">
            <wp:extent cx="6129703" cy="22775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53" t="21152" r="2107" b="15140"/>
                    <a:stretch/>
                  </pic:blipFill>
                  <pic:spPr bwMode="auto">
                    <a:xfrm>
                      <a:off x="0" y="0"/>
                      <a:ext cx="6143119" cy="2282519"/>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3D37CAD" w14:textId="3E99C74E" w:rsidR="009F39B0" w:rsidRDefault="009C447A" w:rsidP="009C447A">
      <w:pPr>
        <w:spacing w:line="276" w:lineRule="auto"/>
        <w:jc w:val="center"/>
        <w:rPr>
          <w:rFonts w:asciiTheme="majorBidi" w:hAnsiTheme="majorBidi" w:cstheme="majorBidi"/>
          <w:sz w:val="24"/>
          <w:szCs w:val="18"/>
        </w:rPr>
      </w:pPr>
      <w:r>
        <w:rPr>
          <w:lang w:val="en-US"/>
        </w:rPr>
        <w:lastRenderedPageBreak/>
        <w:drawing>
          <wp:inline distT="0" distB="0" distL="0" distR="0" wp14:anchorId="7A93C904" wp14:editId="63DD41C2">
            <wp:extent cx="2148523" cy="50308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9851" t="12545" r="40712" b="6535"/>
                    <a:stretch/>
                  </pic:blipFill>
                  <pic:spPr bwMode="auto">
                    <a:xfrm>
                      <a:off x="0" y="0"/>
                      <a:ext cx="2179217" cy="5102769"/>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29E26255" w:rsidR="00A956B8" w:rsidRDefault="00F01E68" w:rsidP="00F01E68">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So we decide to keep the only 7 principal components.</w:t>
      </w:r>
    </w:p>
    <w:p w14:paraId="6CE31B70" w14:textId="2D798C7D" w:rsidR="002E368E" w:rsidRDefault="002E368E" w:rsidP="00F01E68">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7 principal componets are as follow:</w:t>
      </w:r>
    </w:p>
    <w:p w14:paraId="51E310A1" w14:textId="77777777" w:rsidR="002E368E" w:rsidRDefault="002E368E" w:rsidP="00F01E68">
      <w:pPr>
        <w:spacing w:line="276" w:lineRule="auto"/>
        <w:jc w:val="both"/>
        <w:rPr>
          <w:lang w:val="en-US"/>
        </w:rPr>
      </w:pPr>
    </w:p>
    <w:p w14:paraId="2B0F5694" w14:textId="54ECD2A4" w:rsidR="002E368E" w:rsidRDefault="002E368E" w:rsidP="002E368E">
      <w:pPr>
        <w:spacing w:line="276" w:lineRule="auto"/>
        <w:jc w:val="center"/>
        <w:rPr>
          <w:rFonts w:asciiTheme="majorBidi" w:hAnsiTheme="majorBidi" w:cstheme="majorBidi"/>
          <w:sz w:val="20"/>
          <w:szCs w:val="20"/>
        </w:rPr>
      </w:pPr>
      <w:r>
        <w:rPr>
          <w:lang w:val="en-US"/>
        </w:rPr>
        <w:lastRenderedPageBreak/>
        <w:drawing>
          <wp:inline distT="0" distB="0" distL="0" distR="0" wp14:anchorId="7176FACE" wp14:editId="3A309F32">
            <wp:extent cx="4775835" cy="5056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735" t="13696" r="30649" b="11724"/>
                    <a:stretch/>
                  </pic:blipFill>
                  <pic:spPr bwMode="auto">
                    <a:xfrm>
                      <a:off x="0" y="0"/>
                      <a:ext cx="4807266" cy="5090258"/>
                    </a:xfrm>
                    <a:prstGeom prst="rect">
                      <a:avLst/>
                    </a:prstGeom>
                    <a:ln>
                      <a:noFill/>
                    </a:ln>
                    <a:extLst>
                      <a:ext uri="{53640926-AAD7-44D8-BBD7-CCE9431645EC}">
                        <a14:shadowObscured xmlns:a14="http://schemas.microsoft.com/office/drawing/2010/main"/>
                      </a:ext>
                    </a:extLst>
                  </pic:spPr>
                </pic:pic>
              </a:graphicData>
            </a:graphic>
          </wp:inline>
        </w:drawing>
      </w:r>
    </w:p>
    <w:p w14:paraId="035C3A60" w14:textId="11A5B439" w:rsidR="002E368E" w:rsidRPr="002E368E" w:rsidRDefault="00615010" w:rsidP="002E368E">
      <w:pPr>
        <w:spacing w:line="276" w:lineRule="auto"/>
        <w:rPr>
          <w:sz w:val="24"/>
          <w:szCs w:val="18"/>
          <w:lang w:val="en-US"/>
        </w:rPr>
      </w:pPr>
      <w:r>
        <w:rPr>
          <w:sz w:val="24"/>
          <w:szCs w:val="18"/>
          <w:lang w:val="en-US"/>
        </w:rPr>
        <w:t>Based on scree plot we need 5 pca.</w:t>
      </w:r>
    </w:p>
    <w:p w14:paraId="1C59B6BF" w14:textId="1CFFADCD" w:rsidR="002E368E" w:rsidRDefault="002E368E" w:rsidP="002E368E">
      <w:pPr>
        <w:spacing w:line="276" w:lineRule="auto"/>
        <w:jc w:val="center"/>
        <w:rPr>
          <w:rFonts w:asciiTheme="majorBidi" w:hAnsiTheme="majorBidi" w:cstheme="majorBidi"/>
          <w:sz w:val="20"/>
          <w:szCs w:val="20"/>
        </w:rPr>
      </w:pPr>
      <w:r>
        <w:rPr>
          <w:lang w:val="en-US"/>
        </w:rPr>
        <w:drawing>
          <wp:inline distT="0" distB="0" distL="0" distR="0" wp14:anchorId="355AB606" wp14:editId="76581455">
            <wp:extent cx="4490720" cy="251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783" t="15200" r="13841" b="11751"/>
                    <a:stretch/>
                  </pic:blipFill>
                  <pic:spPr bwMode="auto">
                    <a:xfrm>
                      <a:off x="0" y="0"/>
                      <a:ext cx="4490720" cy="251460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77777777" w:rsidR="00440694" w:rsidRDefault="00615010" w:rsidP="0044069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Pr="00615010">
        <w:rPr>
          <w:rFonts w:asciiTheme="majorBidi" w:hAnsiTheme="majorBidi" w:cstheme="majorBidi"/>
          <w:color w:val="000000"/>
          <w:sz w:val="24"/>
          <w:szCs w:val="24"/>
          <w:shd w:val="clear" w:color="auto" w:fill="FFFFFF"/>
        </w:rPr>
        <w:t>etna_quality, grape_variety, grape_origin</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Pr="00615010">
        <w:rPr>
          <w:rFonts w:asciiTheme="majorBidi" w:hAnsiTheme="majorBidi" w:cstheme="majorBidi"/>
          <w:color w:val="000000"/>
          <w:sz w:val="24"/>
          <w:szCs w:val="24"/>
          <w:shd w:val="clear" w:color="auto" w:fill="FFFFFF"/>
        </w:rPr>
        <w:t>packaging, brand_awarness, supermarket</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w:t>
      </w:r>
      <w:r>
        <w:rPr>
          <w:rFonts w:asciiTheme="majorBidi" w:hAnsiTheme="majorBidi" w:cstheme="majorBidi"/>
          <w:sz w:val="24"/>
          <w:szCs w:val="24"/>
        </w:rPr>
        <w:lastRenderedPageBreak/>
        <w:t xml:space="preserve">principal component </w:t>
      </w:r>
      <w:r w:rsidR="00440694">
        <w:rPr>
          <w:rFonts w:asciiTheme="majorBidi" w:hAnsiTheme="majorBidi" w:cstheme="majorBidi"/>
          <w:sz w:val="24"/>
          <w:szCs w:val="24"/>
        </w:rPr>
        <w:t xml:space="preserve">is correlated with </w:t>
      </w:r>
      <w:r w:rsidRPr="00615010">
        <w:rPr>
          <w:rFonts w:asciiTheme="majorBidi" w:hAnsiTheme="majorBidi" w:cstheme="majorBidi"/>
          <w:color w:val="000000"/>
          <w:sz w:val="24"/>
          <w:szCs w:val="24"/>
          <w:shd w:val="clear" w:color="auto" w:fill="FFFFFF"/>
        </w:rPr>
        <w:t>white_wine,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5D315A8" w14:textId="59F61736" w:rsidR="00440694" w:rsidRDefault="00615010" w:rsidP="00440694">
      <w:pPr>
        <w:spacing w:line="276" w:lineRule="auto"/>
        <w:jc w:val="center"/>
        <w:rPr>
          <w:rFonts w:asciiTheme="majorBidi" w:hAnsiTheme="majorBidi" w:cstheme="majorBidi"/>
          <w:sz w:val="24"/>
          <w:szCs w:val="24"/>
        </w:rPr>
      </w:pPr>
      <w:r w:rsidRPr="00615010">
        <w:rPr>
          <w:rFonts w:asciiTheme="majorBidi" w:hAnsiTheme="majorBidi" w:cstheme="majorBidi"/>
          <w:sz w:val="24"/>
          <w:szCs w:val="24"/>
        </w:rPr>
        <w:cr/>
      </w:r>
      <w:r w:rsidR="00440694">
        <w:rPr>
          <w:lang w:val="en-US"/>
        </w:rPr>
        <w:drawing>
          <wp:inline distT="0" distB="0" distL="0" distR="0" wp14:anchorId="65573A09" wp14:editId="2C10F28C">
            <wp:extent cx="3528596" cy="577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609" t="12839" r="36584" b="6290"/>
                    <a:stretch/>
                  </pic:blipFill>
                  <pic:spPr bwMode="auto">
                    <a:xfrm>
                      <a:off x="0" y="0"/>
                      <a:ext cx="3570718" cy="5841055"/>
                    </a:xfrm>
                    <a:prstGeom prst="rect">
                      <a:avLst/>
                    </a:prstGeom>
                    <a:ln>
                      <a:noFill/>
                    </a:ln>
                    <a:extLst>
                      <a:ext uri="{53640926-AAD7-44D8-BBD7-CCE9431645EC}">
                        <a14:shadowObscured xmlns:a14="http://schemas.microsoft.com/office/drawing/2010/main"/>
                      </a:ext>
                    </a:extLst>
                  </pic:spPr>
                </pic:pic>
              </a:graphicData>
            </a:graphic>
          </wp:inline>
        </w:drawing>
      </w:r>
    </w:p>
    <w:p w14:paraId="14B3F9E9" w14:textId="77777777" w:rsidR="00440694" w:rsidRDefault="00440694" w:rsidP="00440694">
      <w:pPr>
        <w:spacing w:line="276" w:lineRule="auto"/>
        <w:rPr>
          <w:lang w:val="en-US"/>
        </w:rPr>
      </w:pPr>
    </w:p>
    <w:p w14:paraId="50E54F3A" w14:textId="7080B531" w:rsidR="00440694" w:rsidRPr="00615010" w:rsidRDefault="00440694" w:rsidP="00440694">
      <w:pPr>
        <w:spacing w:line="276" w:lineRule="auto"/>
        <w:jc w:val="center"/>
        <w:rPr>
          <w:rFonts w:asciiTheme="majorBidi" w:hAnsiTheme="majorBidi" w:cstheme="majorBidi"/>
          <w:sz w:val="24"/>
          <w:szCs w:val="24"/>
        </w:rPr>
      </w:pPr>
      <w:r>
        <w:rPr>
          <w:lang w:val="en-US"/>
        </w:rPr>
        <w:lastRenderedPageBreak/>
        <w:drawing>
          <wp:inline distT="0" distB="0" distL="0" distR="0" wp14:anchorId="382B02CA" wp14:editId="2135AD78">
            <wp:extent cx="5552743" cy="44547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952" t="14705" r="23053" b="8279"/>
                    <a:stretch/>
                  </pic:blipFill>
                  <pic:spPr bwMode="auto">
                    <a:xfrm>
                      <a:off x="0" y="0"/>
                      <a:ext cx="5608209" cy="4499267"/>
                    </a:xfrm>
                    <a:prstGeom prst="rect">
                      <a:avLst/>
                    </a:prstGeom>
                    <a:ln>
                      <a:noFill/>
                    </a:ln>
                    <a:extLst>
                      <a:ext uri="{53640926-AAD7-44D8-BBD7-CCE9431645EC}">
                        <a14:shadowObscured xmlns:a14="http://schemas.microsoft.com/office/drawing/2010/main"/>
                      </a:ext>
                    </a:extLst>
                  </pic:spPr>
                </pic:pic>
              </a:graphicData>
            </a:graphic>
          </wp:inline>
        </w:drawing>
      </w:r>
    </w:p>
    <w:p w14:paraId="06109375" w14:textId="79829F85" w:rsidR="006B7B58" w:rsidRDefault="006B7B58" w:rsidP="0051158B">
      <w:pPr>
        <w:pStyle w:val="Heading2"/>
        <w:numPr>
          <w:ilvl w:val="1"/>
          <w:numId w:val="2"/>
        </w:numPr>
      </w:pPr>
      <w:bookmarkStart w:id="13" w:name="_Toc93679086"/>
      <w:r w:rsidRPr="006B7B58">
        <w:t xml:space="preserve">Factor </w:t>
      </w:r>
      <w:r>
        <w:t>Analysis</w:t>
      </w:r>
      <w:bookmarkEnd w:id="13"/>
    </w:p>
    <w:p w14:paraId="7DEFA89D" w14:textId="77777777" w:rsidR="00C625C0" w:rsidRDefault="00C625C0" w:rsidP="00C625C0">
      <w:pPr>
        <w:pStyle w:val="Heading2"/>
        <w:numPr>
          <w:ilvl w:val="1"/>
          <w:numId w:val="2"/>
        </w:numPr>
      </w:pPr>
      <w:bookmarkStart w:id="14" w:name="_Toc93679087"/>
      <w:r w:rsidRPr="006B7B58">
        <w:t>IRT- Item Response Theory</w:t>
      </w:r>
      <w:bookmarkEnd w:id="14"/>
    </w:p>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26" DrawAspect="Content" ObjectID="_1704386783" r:id="rId101"/>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D351D3">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711488"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D351D3">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D351D3">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D351D3">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D351D3">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D351D3">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D351D3">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D351D3">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D351D3">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D351D3">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19" o:title=""/>
          </v:shape>
          <o:OLEObject Type="Embed" ProgID="Paint.Picture" ShapeID="_x0000_i1027" DrawAspect="Content" ObjectID="_1704386784" r:id="rId120"/>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1" o:title=""/>
          </v:shape>
          <o:OLEObject Type="Embed" ProgID="Paint.Picture" ShapeID="_x0000_i1028" DrawAspect="Content" ObjectID="_1704386785" r:id="rId122"/>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D351D3">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D351D3">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D351D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D351D3">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D351D3">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D351D3">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5D76"/>
    <w:rsid w:val="000F5B64"/>
    <w:rsid w:val="00105CBF"/>
    <w:rsid w:val="00106275"/>
    <w:rsid w:val="0011137E"/>
    <w:rsid w:val="0011641B"/>
    <w:rsid w:val="00122301"/>
    <w:rsid w:val="0012665C"/>
    <w:rsid w:val="00136031"/>
    <w:rsid w:val="001433A4"/>
    <w:rsid w:val="001830B6"/>
    <w:rsid w:val="001929F7"/>
    <w:rsid w:val="001A12AD"/>
    <w:rsid w:val="001A37E3"/>
    <w:rsid w:val="001A5AD2"/>
    <w:rsid w:val="001B29F5"/>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77245"/>
    <w:rsid w:val="00982F8D"/>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4782"/>
    <w:rsid w:val="00BC621F"/>
    <w:rsid w:val="00BD3107"/>
    <w:rsid w:val="00BD665B"/>
    <w:rsid w:val="00BD79C6"/>
    <w:rsid w:val="00C00EC5"/>
    <w:rsid w:val="00C03BAE"/>
    <w:rsid w:val="00C06298"/>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oleObject" Target="embeddings/oleObject2.bin"/><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oleObject" Target="embeddings/oleObject1.bin"/><Relationship Id="rId122"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FE4FB0-BBCC-435E-8D9E-0BC13B89B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7252</Words>
  <Characters>41343</Characters>
  <Application>Microsoft Office Word</Application>
  <DocSecurity>0</DocSecurity>
  <Lines>344</Lines>
  <Paragraphs>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77</cp:revision>
  <dcterms:created xsi:type="dcterms:W3CDTF">2022-01-04T13:44:00Z</dcterms:created>
  <dcterms:modified xsi:type="dcterms:W3CDTF">2022-01-22T19:00:00Z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